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B3" w:rsidRPr="00D57A56" w:rsidRDefault="00B808B3" w:rsidP="00B808B3">
      <w:pPr>
        <w:jc w:val="center"/>
        <w:rPr>
          <w:b/>
          <w:sz w:val="24"/>
          <w:szCs w:val="24"/>
        </w:rPr>
      </w:pPr>
      <w:r w:rsidRPr="00D57A56">
        <w:rPr>
          <w:b/>
          <w:sz w:val="24"/>
          <w:szCs w:val="24"/>
        </w:rPr>
        <w:t>Программа по учебному предмету</w:t>
      </w:r>
    </w:p>
    <w:p w:rsidR="00B808B3" w:rsidRPr="00D57A56" w:rsidRDefault="00B808B3" w:rsidP="00B808B3">
      <w:pPr>
        <w:jc w:val="center"/>
        <w:rPr>
          <w:sz w:val="24"/>
          <w:szCs w:val="24"/>
        </w:rPr>
      </w:pPr>
      <w:r w:rsidRPr="00D57A56">
        <w:rPr>
          <w:sz w:val="24"/>
          <w:szCs w:val="24"/>
        </w:rPr>
        <w:t>ПО.01.УП.02.</w:t>
      </w:r>
    </w:p>
    <w:p w:rsidR="00B808B3" w:rsidRPr="00D57A56" w:rsidRDefault="00B808B3" w:rsidP="00B808B3">
      <w:pPr>
        <w:jc w:val="center"/>
        <w:rPr>
          <w:sz w:val="24"/>
          <w:szCs w:val="24"/>
        </w:rPr>
      </w:pPr>
      <w:r w:rsidRPr="00D57A56">
        <w:rPr>
          <w:b/>
          <w:sz w:val="24"/>
          <w:szCs w:val="24"/>
        </w:rPr>
        <w:t>ЖИВОПИСЬ</w:t>
      </w:r>
    </w:p>
    <w:p w:rsidR="00B808B3" w:rsidRDefault="00B808B3" w:rsidP="00B808B3">
      <w:pPr>
        <w:rPr>
          <w:sz w:val="22"/>
          <w:szCs w:val="22"/>
        </w:rPr>
      </w:pPr>
      <w:r w:rsidRPr="00AB5F3D">
        <w:rPr>
          <w:sz w:val="22"/>
          <w:szCs w:val="22"/>
        </w:rPr>
        <w:t>Тема 3.3. Контрастная цветовая гамма</w:t>
      </w:r>
    </w:p>
    <w:p w:rsidR="00B808B3" w:rsidRPr="00D57A56" w:rsidRDefault="00B808B3" w:rsidP="00B808B3">
      <w:pPr>
        <w:jc w:val="both"/>
        <w:rPr>
          <w:bCs/>
          <w:color w:val="000000"/>
          <w:sz w:val="24"/>
          <w:szCs w:val="24"/>
        </w:rPr>
      </w:pPr>
      <w:r w:rsidRPr="00D57A56">
        <w:rPr>
          <w:bCs/>
          <w:color w:val="000000"/>
          <w:sz w:val="24"/>
          <w:szCs w:val="24"/>
        </w:rPr>
        <w:t>Практическое задание:</w:t>
      </w:r>
      <w:r>
        <w:rPr>
          <w:bCs/>
          <w:color w:val="000000"/>
          <w:sz w:val="24"/>
          <w:szCs w:val="24"/>
        </w:rPr>
        <w:t xml:space="preserve"> Формат А3, все на разных листах, рамка начерченная.</w:t>
      </w:r>
    </w:p>
    <w:p w:rsidR="00B808B3" w:rsidRPr="00D57A56" w:rsidRDefault="00B808B3" w:rsidP="00B808B3">
      <w:pPr>
        <w:numPr>
          <w:ilvl w:val="0"/>
          <w:numId w:val="1"/>
        </w:numPr>
        <w:jc w:val="both"/>
        <w:rPr>
          <w:bCs/>
          <w:color w:val="000000"/>
          <w:sz w:val="24"/>
          <w:szCs w:val="24"/>
        </w:rPr>
      </w:pPr>
      <w:r w:rsidRPr="00D57A56">
        <w:rPr>
          <w:bCs/>
          <w:color w:val="000000"/>
          <w:sz w:val="24"/>
          <w:szCs w:val="24"/>
        </w:rPr>
        <w:t>Написать бабочку или рыбку в контрастной цветовой гамме (выбрать один из видов контраста).</w:t>
      </w:r>
    </w:p>
    <w:p w:rsidR="00B808B3" w:rsidRDefault="00B808B3" w:rsidP="00B808B3">
      <w:pPr>
        <w:numPr>
          <w:ilvl w:val="0"/>
          <w:numId w:val="1"/>
        </w:numPr>
        <w:jc w:val="both"/>
        <w:rPr>
          <w:bCs/>
          <w:color w:val="000000"/>
          <w:sz w:val="24"/>
          <w:szCs w:val="24"/>
        </w:rPr>
      </w:pPr>
      <w:r w:rsidRPr="00D57A56">
        <w:rPr>
          <w:bCs/>
          <w:color w:val="000000"/>
          <w:sz w:val="24"/>
          <w:szCs w:val="24"/>
        </w:rPr>
        <w:t xml:space="preserve">Натюрморт в контрастной цветовой гамме </w:t>
      </w:r>
    </w:p>
    <w:p w:rsidR="00B808B3" w:rsidRDefault="00B808B3" w:rsidP="00B808B3">
      <w:pPr>
        <w:numPr>
          <w:ilvl w:val="0"/>
          <w:numId w:val="1"/>
        </w:numPr>
        <w:jc w:val="both"/>
        <w:rPr>
          <w:bCs/>
          <w:color w:val="000000"/>
          <w:sz w:val="24"/>
          <w:szCs w:val="24"/>
        </w:rPr>
      </w:pPr>
      <w:r>
        <w:rPr>
          <w:bCs/>
          <w:noProof/>
          <w:color w:val="000000"/>
          <w:sz w:val="24"/>
          <w:szCs w:val="24"/>
        </w:rPr>
        <w:drawing>
          <wp:inline distT="0" distB="0" distL="0" distR="0">
            <wp:extent cx="5940425" cy="6047655"/>
            <wp:effectExtent l="19050" t="0" r="3175" b="0"/>
            <wp:docPr id="4" name="Рисунок 4" descr="C:\Users\Азат\Desktop\FullSizeRender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зат\Desktop\FullSizeRender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4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8B3" w:rsidRPr="00D57A56" w:rsidRDefault="00B808B3" w:rsidP="00B808B3">
      <w:pPr>
        <w:numPr>
          <w:ilvl w:val="0"/>
          <w:numId w:val="1"/>
        </w:numPr>
        <w:jc w:val="both"/>
        <w:rPr>
          <w:bCs/>
          <w:color w:val="000000"/>
          <w:sz w:val="24"/>
          <w:szCs w:val="24"/>
        </w:rPr>
      </w:pPr>
      <w:r>
        <w:rPr>
          <w:b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40425" cy="4847526"/>
            <wp:effectExtent l="19050" t="0" r="3175" b="0"/>
            <wp:docPr id="5" name="Рисунок 5" descr="C:\Users\Азат\Desktop\FullSizeRender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зат\Desktop\FullSizeRender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4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8B3" w:rsidRPr="00D57A56" w:rsidRDefault="00B808B3" w:rsidP="00B808B3">
      <w:pPr>
        <w:jc w:val="both"/>
        <w:rPr>
          <w:sz w:val="24"/>
          <w:szCs w:val="24"/>
        </w:rPr>
      </w:pPr>
      <w:r w:rsidRPr="00D57A56">
        <w:rPr>
          <w:bCs/>
          <w:color w:val="000000"/>
          <w:sz w:val="24"/>
          <w:szCs w:val="24"/>
        </w:rPr>
        <w:t>Материалы:</w:t>
      </w:r>
    </w:p>
    <w:p w:rsidR="00B808B3" w:rsidRPr="00D57A56" w:rsidRDefault="00B808B3" w:rsidP="00B808B3">
      <w:pPr>
        <w:jc w:val="both"/>
        <w:rPr>
          <w:sz w:val="24"/>
          <w:szCs w:val="24"/>
        </w:rPr>
      </w:pPr>
      <w:r w:rsidRPr="00D57A56">
        <w:rPr>
          <w:i/>
          <w:iCs/>
          <w:color w:val="000000"/>
          <w:sz w:val="24"/>
          <w:szCs w:val="24"/>
        </w:rPr>
        <w:t>У обучающихся: 1/4 ватманского листа, акварель, кисти различных размеров.</w:t>
      </w:r>
    </w:p>
    <w:p w:rsidR="00B808B3" w:rsidRPr="00D57A56" w:rsidRDefault="00B808B3" w:rsidP="00B808B3">
      <w:pPr>
        <w:jc w:val="both"/>
        <w:rPr>
          <w:bCs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Домашняя </w:t>
      </w:r>
      <w:r w:rsidRPr="00D57A56">
        <w:rPr>
          <w:i/>
          <w:color w:val="000000"/>
          <w:sz w:val="24"/>
          <w:szCs w:val="24"/>
        </w:rPr>
        <w:t xml:space="preserve"> работа: </w:t>
      </w:r>
      <w:r>
        <w:rPr>
          <w:color w:val="000000"/>
          <w:sz w:val="24"/>
          <w:szCs w:val="24"/>
        </w:rPr>
        <w:t>натюрморт</w:t>
      </w:r>
      <w:r w:rsidRPr="00D57A56">
        <w:rPr>
          <w:color w:val="000000"/>
          <w:sz w:val="24"/>
          <w:szCs w:val="24"/>
        </w:rPr>
        <w:t xml:space="preserve"> </w:t>
      </w:r>
      <w:r w:rsidRPr="00D57A56">
        <w:rPr>
          <w:bCs/>
          <w:color w:val="000000"/>
          <w:sz w:val="24"/>
          <w:szCs w:val="24"/>
        </w:rPr>
        <w:t>в контрастной цветовой гамме, этюд натюрморта в контрастной цветовой гамме с разложением локального цвета на составляющие.</w:t>
      </w:r>
    </w:p>
    <w:p w:rsidR="00B808B3" w:rsidRDefault="00B808B3" w:rsidP="00B808B3">
      <w:pPr>
        <w:rPr>
          <w:sz w:val="22"/>
          <w:szCs w:val="22"/>
        </w:rPr>
      </w:pPr>
    </w:p>
    <w:p w:rsidR="00B808B3" w:rsidRDefault="00B808B3" w:rsidP="00B808B3">
      <w:pPr>
        <w:rPr>
          <w:sz w:val="22"/>
          <w:szCs w:val="22"/>
        </w:rPr>
      </w:pPr>
    </w:p>
    <w:p w:rsidR="00B808B3" w:rsidRDefault="00B808B3" w:rsidP="00B808B3">
      <w:pPr>
        <w:rPr>
          <w:sz w:val="22"/>
          <w:szCs w:val="22"/>
        </w:rPr>
      </w:pPr>
      <w:r w:rsidRPr="008E02C7">
        <w:rPr>
          <w:noProof/>
          <w:sz w:val="22"/>
          <w:szCs w:val="22"/>
        </w:rPr>
        <w:drawing>
          <wp:inline distT="0" distB="0" distL="0" distR="0">
            <wp:extent cx="2881555" cy="2936132"/>
            <wp:effectExtent l="19050" t="0" r="0" b="0"/>
            <wp:docPr id="2" name="Рисунок 7" descr="C:\Users\Азат\Desktop\FullSizeRende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зат\Desktop\FullSizeRender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492" cy="293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8B3" w:rsidRDefault="00B808B3" w:rsidP="00B808B3">
      <w:pPr>
        <w:rPr>
          <w:sz w:val="22"/>
          <w:szCs w:val="22"/>
        </w:rPr>
      </w:pPr>
    </w:p>
    <w:p w:rsidR="00026776" w:rsidRDefault="00026776"/>
    <w:sectPr w:rsidR="00026776" w:rsidSect="000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F0858"/>
    <w:multiLevelType w:val="hybridMultilevel"/>
    <w:tmpl w:val="8A6A68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808B3"/>
    <w:rsid w:val="00026776"/>
    <w:rsid w:val="00156F41"/>
    <w:rsid w:val="004D6DA3"/>
    <w:rsid w:val="00846D9E"/>
    <w:rsid w:val="00B808B3"/>
    <w:rsid w:val="00C22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B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8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8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>Microsoft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4</cp:revision>
  <dcterms:created xsi:type="dcterms:W3CDTF">2020-04-08T15:09:00Z</dcterms:created>
  <dcterms:modified xsi:type="dcterms:W3CDTF">2020-04-08T15:33:00Z</dcterms:modified>
</cp:coreProperties>
</file>